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F74ED" w14:textId="56517ECE" w:rsidR="00F17748" w:rsidRPr="00F17748" w:rsidRDefault="00F17748" w:rsidP="00F17748">
      <w:pPr>
        <w:widowControl/>
        <w:shd w:val="clear" w:color="auto" w:fill="FFFFFF"/>
        <w:spacing w:before="180"/>
        <w:rPr>
          <w:rFonts w:ascii="Helvetica Neue" w:hAnsi="Helvetica Neue" w:cs="Times New Roman"/>
          <w:color w:val="2D3B45"/>
          <w:kern w:val="0"/>
          <w:sz w:val="21"/>
          <w:szCs w:val="21"/>
        </w:rPr>
      </w:pPr>
      <w:r w:rsidRPr="00F17748">
        <w:rPr>
          <w:rFonts w:ascii="Helvetica Neue" w:hAnsi="Helvetica Neue" w:cs="Times New Roman"/>
          <w:color w:val="2D3B45"/>
          <w:kern w:val="0"/>
          <w:sz w:val="21"/>
          <w:szCs w:val="21"/>
        </w:rPr>
        <w:t>(from Rubin, A., &amp; Babbie, E. (2016). </w:t>
      </w:r>
      <w:r w:rsidRPr="00F17748">
        <w:rPr>
          <w:rFonts w:ascii="Helvetica Neue" w:hAnsi="Helvetica Neue" w:cs="Times New Roman"/>
          <w:i/>
          <w:iCs/>
          <w:color w:val="2D3B45"/>
          <w:kern w:val="0"/>
          <w:sz w:val="21"/>
          <w:szCs w:val="21"/>
        </w:rPr>
        <w:t>Essential Research Methods for Social Work </w:t>
      </w:r>
      <w:r w:rsidRPr="00F17748">
        <w:rPr>
          <w:rFonts w:ascii="Helvetica Neue" w:hAnsi="Helvetica Neue" w:cs="Times New Roman"/>
          <w:color w:val="2D3B45"/>
          <w:kern w:val="0"/>
          <w:sz w:val="21"/>
          <w:szCs w:val="21"/>
        </w:rPr>
        <w:t>(4th ed.), p. 201)</w:t>
      </w:r>
      <w:r w:rsidR="00FA3FB8">
        <w:rPr>
          <w:rFonts w:ascii="Helvetica Neue" w:hAnsi="Helvetica Neue" w:cs="Times New Roman"/>
          <w:color w:val="2D3B45"/>
          <w:kern w:val="0"/>
          <w:sz w:val="21"/>
          <w:szCs w:val="21"/>
        </w:rPr>
        <w:t xml:space="preserve"> </w:t>
      </w:r>
      <w:r w:rsidR="00FA3FB8" w:rsidRPr="00FA3FB8">
        <w:rPr>
          <w:rFonts w:ascii="Helvetica Neue" w:hAnsi="Helvetica Neue" w:cs="Times New Roman"/>
          <w:color w:val="2D3B45"/>
          <w:kern w:val="0"/>
          <w:sz w:val="21"/>
          <w:szCs w:val="21"/>
        </w:rPr>
        <w:sym w:font="Wingdings" w:char="F0E0"/>
      </w:r>
      <w:r w:rsidR="00FA3FB8">
        <w:rPr>
          <w:rFonts w:ascii="Helvetica Neue" w:hAnsi="Helvetica Neue" w:cs="Times New Roman"/>
          <w:color w:val="2D3B45"/>
          <w:kern w:val="0"/>
          <w:sz w:val="21"/>
          <w:szCs w:val="21"/>
        </w:rPr>
        <w:t xml:space="preserve"> in the attachment</w:t>
      </w:r>
      <w:bookmarkStart w:id="0" w:name="_GoBack"/>
      <w:bookmarkEnd w:id="0"/>
    </w:p>
    <w:p w14:paraId="50C58190" w14:textId="77777777" w:rsidR="00F17748" w:rsidRPr="00F17748" w:rsidRDefault="00F17748" w:rsidP="00F17748">
      <w:pPr>
        <w:widowControl/>
        <w:shd w:val="clear" w:color="auto" w:fill="FFFFFF"/>
        <w:spacing w:before="180" w:after="180"/>
        <w:rPr>
          <w:rFonts w:ascii="Helvetica Neue" w:hAnsi="Helvetica Neue" w:cs="Times New Roman"/>
          <w:color w:val="2D3B45"/>
          <w:kern w:val="0"/>
          <w:sz w:val="21"/>
          <w:szCs w:val="21"/>
        </w:rPr>
      </w:pPr>
      <w:r w:rsidRPr="00F17748">
        <w:rPr>
          <w:rFonts w:ascii="Helvetica Neue" w:hAnsi="Helvetica Neue" w:cs="Times New Roman"/>
          <w:color w:val="2D3B45"/>
          <w:kern w:val="0"/>
          <w:sz w:val="21"/>
          <w:szCs w:val="21"/>
        </w:rPr>
        <w:t>Please write a post that, for each of the following scenarios, identifies which survey method (mailed, online, face-to-face interview, or telephone interview) you would choose to administer a structured questionnaire. State the reasons for each choice and identify any additional information that would make it easier to choose among these four options.</w:t>
      </w:r>
    </w:p>
    <w:p w14:paraId="44084682" w14:textId="77777777" w:rsidR="00F17748" w:rsidRPr="00F17748" w:rsidRDefault="00F17748" w:rsidP="00F17748">
      <w:pPr>
        <w:widowControl/>
        <w:numPr>
          <w:ilvl w:val="0"/>
          <w:numId w:val="1"/>
        </w:numPr>
        <w:shd w:val="clear" w:color="auto" w:fill="FFFFFF"/>
        <w:spacing w:before="100" w:beforeAutospacing="1" w:after="100" w:afterAutospacing="1"/>
        <w:ind w:left="375"/>
        <w:rPr>
          <w:rFonts w:ascii="Helvetica Neue" w:eastAsia="Times New Roman" w:hAnsi="Helvetica Neue" w:cs="Times New Roman"/>
          <w:color w:val="2D3B45"/>
          <w:kern w:val="0"/>
          <w:sz w:val="21"/>
          <w:szCs w:val="21"/>
        </w:rPr>
      </w:pPr>
      <w:r w:rsidRPr="00F17748">
        <w:rPr>
          <w:rFonts w:ascii="Helvetica Neue" w:eastAsia="Times New Roman" w:hAnsi="Helvetica Neue" w:cs="Times New Roman"/>
          <w:color w:val="2D3B45"/>
          <w:kern w:val="0"/>
          <w:sz w:val="21"/>
          <w:szCs w:val="21"/>
        </w:rPr>
        <w:t>National survey of parents of children in treatment for psychotic disorders. The parents are members of the National Association for the Mentally Ill. The purpose of the survey is to assess the way mental health professionals have related to the parents, and the parents’ satisfaction with the services provided to their children.</w:t>
      </w:r>
    </w:p>
    <w:p w14:paraId="0C85B0DD" w14:textId="77777777" w:rsidR="00F17748" w:rsidRPr="00F17748" w:rsidRDefault="00F17748" w:rsidP="00F17748">
      <w:pPr>
        <w:widowControl/>
        <w:numPr>
          <w:ilvl w:val="0"/>
          <w:numId w:val="1"/>
        </w:numPr>
        <w:shd w:val="clear" w:color="auto" w:fill="FFFFFF"/>
        <w:spacing w:before="100" w:beforeAutospacing="1" w:after="100" w:afterAutospacing="1"/>
        <w:ind w:left="375"/>
        <w:rPr>
          <w:rFonts w:ascii="Helvetica Neue" w:eastAsia="Times New Roman" w:hAnsi="Helvetica Neue" w:cs="Times New Roman"/>
          <w:color w:val="2D3B45"/>
          <w:kern w:val="0"/>
          <w:sz w:val="21"/>
          <w:szCs w:val="21"/>
        </w:rPr>
      </w:pPr>
      <w:r w:rsidRPr="00F17748">
        <w:rPr>
          <w:rFonts w:ascii="Helvetica Neue" w:eastAsia="Times New Roman" w:hAnsi="Helvetica Neue" w:cs="Times New Roman"/>
          <w:color w:val="2D3B45"/>
          <w:kern w:val="0"/>
          <w:sz w:val="21"/>
          <w:szCs w:val="21"/>
        </w:rPr>
        <w:t>National survey of licensed mental health professionals who treat children with psychotic disorders. The purpose of the survey is to assess the perspectives of mental health professionals on the causes of childhood psychoses and on working with parents.</w:t>
      </w:r>
    </w:p>
    <w:p w14:paraId="7FDEB445" w14:textId="77777777" w:rsidR="00F17748" w:rsidRPr="00F17748" w:rsidRDefault="00F17748" w:rsidP="00F17748">
      <w:pPr>
        <w:widowControl/>
        <w:numPr>
          <w:ilvl w:val="0"/>
          <w:numId w:val="1"/>
        </w:numPr>
        <w:shd w:val="clear" w:color="auto" w:fill="FFFFFF"/>
        <w:spacing w:before="100" w:beforeAutospacing="1"/>
        <w:ind w:left="375"/>
        <w:rPr>
          <w:rFonts w:ascii="Helvetica Neue" w:eastAsia="Times New Roman" w:hAnsi="Helvetica Neue" w:cs="Times New Roman"/>
          <w:color w:val="2D3B45"/>
          <w:kern w:val="0"/>
          <w:sz w:val="21"/>
          <w:szCs w:val="21"/>
        </w:rPr>
      </w:pPr>
      <w:r w:rsidRPr="00F17748">
        <w:rPr>
          <w:rFonts w:ascii="Helvetica Neue" w:eastAsia="Times New Roman" w:hAnsi="Helvetica Neue" w:cs="Times New Roman"/>
          <w:color w:val="2D3B45"/>
          <w:kern w:val="0"/>
          <w:sz w:val="21"/>
          <w:szCs w:val="21"/>
        </w:rPr>
        <w:t>Survey of the students in your school of social work to assess how they view the causes of childhood psychoses and working with parents of children in treatment for psychosis.</w:t>
      </w:r>
    </w:p>
    <w:p w14:paraId="1DB6BECB" w14:textId="77777777" w:rsidR="00017DAD" w:rsidRDefault="00FA3FB8"/>
    <w:sectPr w:rsidR="00017DAD" w:rsidSect="00013828">
      <w:pgSz w:w="11900" w:h="16840"/>
      <w:pgMar w:top="1440" w:right="1800" w:bottom="1440" w:left="180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593C97"/>
    <w:multiLevelType w:val="multilevel"/>
    <w:tmpl w:val="6A689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bordersDoNotSurroundHeader/>
  <w:bordersDoNotSurroundFooter/>
  <w:defaultTabStop w:val="48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748"/>
    <w:rsid w:val="00013828"/>
    <w:rsid w:val="00031F16"/>
    <w:rsid w:val="00180DFB"/>
    <w:rsid w:val="003A3002"/>
    <w:rsid w:val="003A52BF"/>
    <w:rsid w:val="00405935"/>
    <w:rsid w:val="00455F2B"/>
    <w:rsid w:val="00751338"/>
    <w:rsid w:val="00B412E7"/>
    <w:rsid w:val="00CB6F35"/>
    <w:rsid w:val="00EC1EE0"/>
    <w:rsid w:val="00F17748"/>
    <w:rsid w:val="00FA3FB8"/>
    <w:rsid w:val="00FB15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1234D3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17748"/>
    <w:pPr>
      <w:widowControl/>
      <w:spacing w:before="100" w:beforeAutospacing="1" w:after="100" w:afterAutospacing="1"/>
    </w:pPr>
    <w:rPr>
      <w:rFonts w:ascii="Times New Roman" w:hAnsi="Times New Roman" w:cs="Times New Roman"/>
      <w:kern w:val="0"/>
    </w:rPr>
  </w:style>
  <w:style w:type="character" w:styleId="a3">
    <w:name w:val="Emphasis"/>
    <w:basedOn w:val="a0"/>
    <w:uiPriority w:val="20"/>
    <w:qFormat/>
    <w:rsid w:val="00F177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9293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1052</Characters>
  <Application>Microsoft Macintosh Word</Application>
  <DocSecurity>0</DocSecurity>
  <Lines>8</Lines>
  <Paragraphs>2</Paragraphs>
  <ScaleCrop>false</ScaleCrop>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Gong</dc:creator>
  <cp:keywords/>
  <dc:description/>
  <cp:lastModifiedBy>Jim Gong</cp:lastModifiedBy>
  <cp:revision>2</cp:revision>
  <dcterms:created xsi:type="dcterms:W3CDTF">2017-03-03T23:04:00Z</dcterms:created>
  <dcterms:modified xsi:type="dcterms:W3CDTF">2017-03-03T23:14:00Z</dcterms:modified>
</cp:coreProperties>
</file>